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5D31A8" w14:textId="27E11A99" w:rsidR="00146F2B" w:rsidRPr="00227AC3" w:rsidRDefault="00134078" w:rsidP="00935BC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7AC3">
        <w:rPr>
          <w:rFonts w:ascii="Times New Roman" w:hAnsi="Times New Roman" w:cs="Times New Roman"/>
          <w:b/>
          <w:sz w:val="24"/>
          <w:szCs w:val="24"/>
        </w:rPr>
        <w:t>Reflection</w:t>
      </w:r>
      <w:r w:rsidR="002F0058" w:rsidRPr="00227A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760E">
        <w:rPr>
          <w:rFonts w:ascii="Times New Roman" w:hAnsi="Times New Roman" w:cs="Times New Roman"/>
          <w:b/>
          <w:sz w:val="24"/>
          <w:szCs w:val="24"/>
        </w:rPr>
        <w:t xml:space="preserve">on Two Video </w:t>
      </w:r>
      <w:r w:rsidR="002F0058" w:rsidRPr="00227AC3">
        <w:rPr>
          <w:rFonts w:ascii="Times New Roman" w:hAnsi="Times New Roman" w:cs="Times New Roman"/>
          <w:b/>
          <w:sz w:val="24"/>
          <w:szCs w:val="24"/>
        </w:rPr>
        <w:t>and</w:t>
      </w:r>
      <w:r w:rsidR="00AC760E">
        <w:rPr>
          <w:rFonts w:ascii="Times New Roman" w:hAnsi="Times New Roman" w:cs="Times New Roman"/>
          <w:b/>
          <w:sz w:val="24"/>
          <w:szCs w:val="24"/>
        </w:rPr>
        <w:t xml:space="preserve"> the</w:t>
      </w:r>
      <w:r w:rsidR="002F0058" w:rsidRPr="00227AC3">
        <w:rPr>
          <w:rFonts w:ascii="Times New Roman" w:hAnsi="Times New Roman" w:cs="Times New Roman"/>
          <w:b/>
          <w:sz w:val="24"/>
          <w:szCs w:val="24"/>
        </w:rPr>
        <w:t xml:space="preserve"> Benefits of Listening</w:t>
      </w:r>
    </w:p>
    <w:p w14:paraId="0C46C69D" w14:textId="7329800C" w:rsidR="00F87D0C" w:rsidRPr="00227AC3" w:rsidRDefault="002F0058" w:rsidP="00227AC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27AC3">
        <w:rPr>
          <w:rFonts w:ascii="Times New Roman" w:hAnsi="Times New Roman" w:cs="Times New Roman"/>
          <w:sz w:val="24"/>
          <w:szCs w:val="24"/>
        </w:rPr>
        <w:t>The two videos share a commonality found in the need for people to practice listening. Both speakers point out that in very many circumstances</w:t>
      </w:r>
      <w:r w:rsidR="00E11C01">
        <w:rPr>
          <w:rFonts w:ascii="Times New Roman" w:hAnsi="Times New Roman" w:cs="Times New Roman"/>
          <w:sz w:val="24"/>
          <w:szCs w:val="24"/>
        </w:rPr>
        <w:t>,</w:t>
      </w:r>
      <w:r w:rsidRPr="00227AC3">
        <w:rPr>
          <w:rFonts w:ascii="Times New Roman" w:hAnsi="Times New Roman" w:cs="Times New Roman"/>
          <w:sz w:val="24"/>
          <w:szCs w:val="24"/>
        </w:rPr>
        <w:t xml:space="preserve"> people stop listening to others and simply talk and talk. This is an issue that has caused a lot of miscommunication and disregard to meaningful conversation requirements. The little difference that is evident between the two videos is that the video by William Ury</w:t>
      </w:r>
      <w:r w:rsidR="00D66EE5">
        <w:rPr>
          <w:rFonts w:ascii="Times New Roman" w:hAnsi="Times New Roman" w:cs="Times New Roman"/>
          <w:sz w:val="24"/>
          <w:szCs w:val="24"/>
        </w:rPr>
        <w:t xml:space="preserve">, “The Power of Listening,” </w:t>
      </w:r>
      <w:r w:rsidR="00D66EE5" w:rsidRPr="00227AC3">
        <w:rPr>
          <w:rFonts w:ascii="Times New Roman" w:hAnsi="Times New Roman" w:cs="Times New Roman"/>
          <w:sz w:val="24"/>
          <w:szCs w:val="24"/>
        </w:rPr>
        <w:t>explains</w:t>
      </w:r>
      <w:r w:rsidRPr="00227AC3">
        <w:rPr>
          <w:rFonts w:ascii="Times New Roman" w:hAnsi="Times New Roman" w:cs="Times New Roman"/>
          <w:sz w:val="24"/>
          <w:szCs w:val="24"/>
        </w:rPr>
        <w:t xml:space="preserve"> what happens after </w:t>
      </w:r>
      <w:proofErr w:type="spellStart"/>
      <w:r w:rsidRPr="00227AC3">
        <w:rPr>
          <w:rFonts w:ascii="Times New Roman" w:hAnsi="Times New Roman" w:cs="Times New Roman"/>
          <w:sz w:val="24"/>
          <w:szCs w:val="24"/>
        </w:rPr>
        <w:t>practi</w:t>
      </w:r>
      <w:r w:rsidR="00E11C01">
        <w:rPr>
          <w:rFonts w:ascii="Times New Roman" w:hAnsi="Times New Roman" w:cs="Times New Roman"/>
          <w:sz w:val="24"/>
          <w:szCs w:val="24"/>
        </w:rPr>
        <w:t>s</w:t>
      </w:r>
      <w:r w:rsidRPr="00227AC3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Pr="00227AC3">
        <w:rPr>
          <w:rFonts w:ascii="Times New Roman" w:hAnsi="Times New Roman" w:cs="Times New Roman"/>
          <w:sz w:val="24"/>
          <w:szCs w:val="24"/>
        </w:rPr>
        <w:t xml:space="preserve"> to l</w:t>
      </w:r>
      <w:r w:rsidR="00D66EE5">
        <w:rPr>
          <w:rFonts w:ascii="Times New Roman" w:hAnsi="Times New Roman" w:cs="Times New Roman"/>
          <w:sz w:val="24"/>
          <w:szCs w:val="24"/>
        </w:rPr>
        <w:t>isten as</w:t>
      </w:r>
      <w:r w:rsidRPr="00227AC3">
        <w:rPr>
          <w:rFonts w:ascii="Times New Roman" w:hAnsi="Times New Roman" w:cs="Times New Roman"/>
          <w:sz w:val="24"/>
          <w:szCs w:val="24"/>
        </w:rPr>
        <w:t xml:space="preserve"> others speak. It deals with the aftermath of listening while </w:t>
      </w:r>
      <w:r w:rsidR="00F87D0C" w:rsidRPr="00227AC3">
        <w:rPr>
          <w:rFonts w:ascii="Times New Roman" w:hAnsi="Times New Roman" w:cs="Times New Roman"/>
          <w:sz w:val="24"/>
          <w:szCs w:val="24"/>
        </w:rPr>
        <w:t>the video by Julian Treasure</w:t>
      </w:r>
      <w:r w:rsidR="00D66EE5">
        <w:rPr>
          <w:rFonts w:ascii="Times New Roman" w:hAnsi="Times New Roman" w:cs="Times New Roman"/>
          <w:sz w:val="24"/>
          <w:szCs w:val="24"/>
        </w:rPr>
        <w:t xml:space="preserve"> “5 Ways to Listen Better”</w:t>
      </w:r>
      <w:r w:rsidR="00F87D0C" w:rsidRPr="00227AC3">
        <w:rPr>
          <w:rFonts w:ascii="Times New Roman" w:hAnsi="Times New Roman" w:cs="Times New Roman"/>
          <w:sz w:val="24"/>
          <w:szCs w:val="24"/>
        </w:rPr>
        <w:t xml:space="preserve"> offers direct</w:t>
      </w:r>
      <w:r w:rsidR="00D66EE5">
        <w:rPr>
          <w:rFonts w:ascii="Times New Roman" w:hAnsi="Times New Roman" w:cs="Times New Roman"/>
          <w:sz w:val="24"/>
          <w:szCs w:val="24"/>
        </w:rPr>
        <w:t>ions from the word go on what to do to listen effectively</w:t>
      </w:r>
      <w:r w:rsidR="00F87D0C" w:rsidRPr="00227AC3">
        <w:rPr>
          <w:rFonts w:ascii="Times New Roman" w:hAnsi="Times New Roman" w:cs="Times New Roman"/>
          <w:sz w:val="24"/>
          <w:szCs w:val="24"/>
        </w:rPr>
        <w:t xml:space="preserve">. The </w:t>
      </w:r>
      <w:r w:rsidR="00D66EE5">
        <w:rPr>
          <w:rFonts w:ascii="Times New Roman" w:hAnsi="Times New Roman" w:cs="Times New Roman"/>
          <w:sz w:val="24"/>
          <w:szCs w:val="24"/>
        </w:rPr>
        <w:t>difference is that</w:t>
      </w:r>
      <w:r w:rsidR="00F87D0C" w:rsidRPr="00227AC3">
        <w:rPr>
          <w:rFonts w:ascii="Times New Roman" w:hAnsi="Times New Roman" w:cs="Times New Roman"/>
          <w:sz w:val="24"/>
          <w:szCs w:val="24"/>
        </w:rPr>
        <w:t xml:space="preserve"> Ury’s video deals with “what” happens after listening while Treasure’s video covers </w:t>
      </w:r>
      <w:r w:rsidR="00D66EE5">
        <w:rPr>
          <w:rFonts w:ascii="Times New Roman" w:hAnsi="Times New Roman" w:cs="Times New Roman"/>
          <w:sz w:val="24"/>
          <w:szCs w:val="24"/>
        </w:rPr>
        <w:t>“</w:t>
      </w:r>
      <w:r w:rsidR="00F87D0C" w:rsidRPr="00227AC3">
        <w:rPr>
          <w:rFonts w:ascii="Times New Roman" w:hAnsi="Times New Roman" w:cs="Times New Roman"/>
          <w:sz w:val="24"/>
          <w:szCs w:val="24"/>
        </w:rPr>
        <w:t>w</w:t>
      </w:r>
      <w:r w:rsidR="00D66EE5">
        <w:rPr>
          <w:rFonts w:ascii="Times New Roman" w:hAnsi="Times New Roman" w:cs="Times New Roman"/>
          <w:sz w:val="24"/>
          <w:szCs w:val="24"/>
        </w:rPr>
        <w:t>hat to include</w:t>
      </w:r>
      <w:r w:rsidR="00F87D0C" w:rsidRPr="00227AC3">
        <w:rPr>
          <w:rFonts w:ascii="Times New Roman" w:hAnsi="Times New Roman" w:cs="Times New Roman"/>
          <w:sz w:val="24"/>
          <w:szCs w:val="24"/>
        </w:rPr>
        <w:t xml:space="preserve">” </w:t>
      </w:r>
      <w:r w:rsidR="00D66EE5">
        <w:rPr>
          <w:rFonts w:ascii="Times New Roman" w:hAnsi="Times New Roman" w:cs="Times New Roman"/>
          <w:sz w:val="24"/>
          <w:szCs w:val="24"/>
        </w:rPr>
        <w:t xml:space="preserve"> in order </w:t>
      </w:r>
      <w:r w:rsidR="00F87D0C" w:rsidRPr="00227AC3">
        <w:rPr>
          <w:rFonts w:ascii="Times New Roman" w:hAnsi="Times New Roman" w:cs="Times New Roman"/>
          <w:sz w:val="24"/>
          <w:szCs w:val="24"/>
        </w:rPr>
        <w:t>to listen better. My att</w:t>
      </w:r>
      <w:r w:rsidR="00D66EE5">
        <w:rPr>
          <w:rFonts w:ascii="Times New Roman" w:hAnsi="Times New Roman" w:cs="Times New Roman"/>
          <w:sz w:val="24"/>
          <w:szCs w:val="24"/>
        </w:rPr>
        <w:t xml:space="preserve">ention was driven </w:t>
      </w:r>
      <w:r w:rsidR="00F87D0C" w:rsidRPr="00227AC3">
        <w:rPr>
          <w:rFonts w:ascii="Times New Roman" w:hAnsi="Times New Roman" w:cs="Times New Roman"/>
          <w:sz w:val="24"/>
          <w:szCs w:val="24"/>
        </w:rPr>
        <w:t>by th</w:t>
      </w:r>
      <w:r w:rsidR="00D66EE5">
        <w:rPr>
          <w:rFonts w:ascii="Times New Roman" w:hAnsi="Times New Roman" w:cs="Times New Roman"/>
          <w:sz w:val="24"/>
          <w:szCs w:val="24"/>
        </w:rPr>
        <w:t>e examples used in the videos about the features of</w:t>
      </w:r>
      <w:r w:rsidR="00F87D0C" w:rsidRPr="00227AC3">
        <w:rPr>
          <w:rFonts w:ascii="Times New Roman" w:hAnsi="Times New Roman" w:cs="Times New Roman"/>
          <w:sz w:val="24"/>
          <w:szCs w:val="24"/>
        </w:rPr>
        <w:t xml:space="preserve"> those who do not listen better. The most valuable lesson I </w:t>
      </w:r>
      <w:r w:rsidR="00D66EE5">
        <w:rPr>
          <w:rFonts w:ascii="Times New Roman" w:hAnsi="Times New Roman" w:cs="Times New Roman"/>
          <w:sz w:val="24"/>
          <w:szCs w:val="24"/>
        </w:rPr>
        <w:t>have lear</w:t>
      </w:r>
      <w:r w:rsidR="00F87D0C" w:rsidRPr="00227AC3">
        <w:rPr>
          <w:rFonts w:ascii="Times New Roman" w:hAnsi="Times New Roman" w:cs="Times New Roman"/>
          <w:sz w:val="24"/>
          <w:szCs w:val="24"/>
        </w:rPr>
        <w:t>n</w:t>
      </w:r>
      <w:r w:rsidR="00D66EE5">
        <w:rPr>
          <w:rFonts w:ascii="Times New Roman" w:hAnsi="Times New Roman" w:cs="Times New Roman"/>
          <w:sz w:val="24"/>
          <w:szCs w:val="24"/>
        </w:rPr>
        <w:t>ed</w:t>
      </w:r>
      <w:r w:rsidR="00F87D0C" w:rsidRPr="00227AC3">
        <w:rPr>
          <w:rFonts w:ascii="Times New Roman" w:hAnsi="Times New Roman" w:cs="Times New Roman"/>
          <w:sz w:val="24"/>
          <w:szCs w:val="24"/>
        </w:rPr>
        <w:t xml:space="preserve"> from the videos is that one should jus</w:t>
      </w:r>
      <w:r w:rsidR="00D66EE5">
        <w:rPr>
          <w:rFonts w:ascii="Times New Roman" w:hAnsi="Times New Roman" w:cs="Times New Roman"/>
          <w:sz w:val="24"/>
          <w:szCs w:val="24"/>
        </w:rPr>
        <w:t>t listen even if that is not his</w:t>
      </w:r>
      <w:r w:rsidR="00A60887">
        <w:rPr>
          <w:rFonts w:ascii="Times New Roman" w:hAnsi="Times New Roman" w:cs="Times New Roman"/>
          <w:sz w:val="24"/>
          <w:szCs w:val="24"/>
        </w:rPr>
        <w:t xml:space="preserve"> intention.</w:t>
      </w:r>
      <w:r w:rsidR="00F87D0C" w:rsidRPr="00227AC3">
        <w:rPr>
          <w:rFonts w:ascii="Times New Roman" w:hAnsi="Times New Roman" w:cs="Times New Roman"/>
          <w:sz w:val="24"/>
          <w:szCs w:val="24"/>
        </w:rPr>
        <w:t xml:space="preserve"> </w:t>
      </w:r>
      <w:r w:rsidR="00A60887" w:rsidRPr="00227AC3">
        <w:rPr>
          <w:rFonts w:ascii="Times New Roman" w:hAnsi="Times New Roman" w:cs="Times New Roman"/>
          <w:sz w:val="24"/>
          <w:szCs w:val="24"/>
        </w:rPr>
        <w:t>The</w:t>
      </w:r>
      <w:r w:rsidR="00F87D0C" w:rsidRPr="00227AC3">
        <w:rPr>
          <w:rFonts w:ascii="Times New Roman" w:hAnsi="Times New Roman" w:cs="Times New Roman"/>
          <w:sz w:val="24"/>
          <w:szCs w:val="24"/>
        </w:rPr>
        <w:t xml:space="preserve"> other party may learn to listen like they have</w:t>
      </w:r>
      <w:r w:rsidR="00A60887">
        <w:rPr>
          <w:rFonts w:ascii="Times New Roman" w:hAnsi="Times New Roman" w:cs="Times New Roman"/>
          <w:sz w:val="24"/>
          <w:szCs w:val="24"/>
        </w:rPr>
        <w:t xml:space="preserve"> been</w:t>
      </w:r>
      <w:r w:rsidR="00F87D0C" w:rsidRPr="00227AC3">
        <w:rPr>
          <w:rFonts w:ascii="Times New Roman" w:hAnsi="Times New Roman" w:cs="Times New Roman"/>
          <w:sz w:val="24"/>
          <w:szCs w:val="24"/>
        </w:rPr>
        <w:t xml:space="preserve"> listened to. This is</w:t>
      </w:r>
      <w:r w:rsidR="00A60887">
        <w:rPr>
          <w:rFonts w:ascii="Times New Roman" w:hAnsi="Times New Roman" w:cs="Times New Roman"/>
          <w:sz w:val="24"/>
          <w:szCs w:val="24"/>
        </w:rPr>
        <w:t xml:space="preserve"> to</w:t>
      </w:r>
      <w:r w:rsidR="00F87D0C" w:rsidRPr="00227AC3">
        <w:rPr>
          <w:rFonts w:ascii="Times New Roman" w:hAnsi="Times New Roman" w:cs="Times New Roman"/>
          <w:sz w:val="24"/>
          <w:szCs w:val="24"/>
        </w:rPr>
        <w:t xml:space="preserve"> say that people learn to listen from their peers. If I want to be listened to</w:t>
      </w:r>
      <w:r w:rsidR="00E11C01">
        <w:rPr>
          <w:rFonts w:ascii="Times New Roman" w:hAnsi="Times New Roman" w:cs="Times New Roman"/>
          <w:sz w:val="24"/>
          <w:szCs w:val="24"/>
        </w:rPr>
        <w:t>,</w:t>
      </w:r>
      <w:r w:rsidR="00F87D0C" w:rsidRPr="00227AC3">
        <w:rPr>
          <w:rFonts w:ascii="Times New Roman" w:hAnsi="Times New Roman" w:cs="Times New Roman"/>
          <w:sz w:val="24"/>
          <w:szCs w:val="24"/>
        </w:rPr>
        <w:t xml:space="preserve"> then it starts with me. </w:t>
      </w:r>
    </w:p>
    <w:p w14:paraId="123E1A94" w14:textId="5A6B51A6" w:rsidR="00F87D0C" w:rsidRPr="00227AC3" w:rsidRDefault="00F87D0C" w:rsidP="00227AC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27AC3">
        <w:rPr>
          <w:rFonts w:ascii="Times New Roman" w:hAnsi="Times New Roman" w:cs="Times New Roman"/>
          <w:sz w:val="24"/>
          <w:szCs w:val="24"/>
        </w:rPr>
        <w:t>I know that listening can be learned from other</w:t>
      </w:r>
      <w:r w:rsidR="00CB0452" w:rsidRPr="00227AC3">
        <w:rPr>
          <w:rFonts w:ascii="Times New Roman" w:hAnsi="Times New Roman" w:cs="Times New Roman"/>
          <w:sz w:val="24"/>
          <w:szCs w:val="24"/>
        </w:rPr>
        <w:t>s</w:t>
      </w:r>
      <w:r w:rsidRPr="00227AC3">
        <w:rPr>
          <w:rFonts w:ascii="Times New Roman" w:hAnsi="Times New Roman" w:cs="Times New Roman"/>
          <w:sz w:val="24"/>
          <w:szCs w:val="24"/>
        </w:rPr>
        <w:t xml:space="preserve"> because I </w:t>
      </w:r>
      <w:r w:rsidR="00CB0452" w:rsidRPr="00227AC3">
        <w:rPr>
          <w:rFonts w:ascii="Times New Roman" w:hAnsi="Times New Roman" w:cs="Times New Roman"/>
          <w:sz w:val="24"/>
          <w:szCs w:val="24"/>
        </w:rPr>
        <w:t>have personally been a</w:t>
      </w:r>
      <w:r w:rsidR="00F67868">
        <w:rPr>
          <w:rFonts w:ascii="Times New Roman" w:hAnsi="Times New Roman" w:cs="Times New Roman"/>
          <w:sz w:val="24"/>
          <w:szCs w:val="24"/>
        </w:rPr>
        <w:t xml:space="preserve"> victim of listening biasness</w:t>
      </w:r>
      <w:r w:rsidRPr="00227AC3">
        <w:rPr>
          <w:rFonts w:ascii="Times New Roman" w:hAnsi="Times New Roman" w:cs="Times New Roman"/>
          <w:sz w:val="24"/>
          <w:szCs w:val="24"/>
        </w:rPr>
        <w:t xml:space="preserve">.  </w:t>
      </w:r>
      <w:r w:rsidR="00CB0452" w:rsidRPr="00227AC3">
        <w:rPr>
          <w:rFonts w:ascii="Times New Roman" w:hAnsi="Times New Roman" w:cs="Times New Roman"/>
          <w:sz w:val="24"/>
          <w:szCs w:val="24"/>
        </w:rPr>
        <w:t>All my life</w:t>
      </w:r>
      <w:r w:rsidR="00E11C01">
        <w:rPr>
          <w:rFonts w:ascii="Times New Roman" w:hAnsi="Times New Roman" w:cs="Times New Roman"/>
          <w:sz w:val="24"/>
          <w:szCs w:val="24"/>
        </w:rPr>
        <w:t>,</w:t>
      </w:r>
      <w:r w:rsidR="00CB0452" w:rsidRPr="00227AC3">
        <w:rPr>
          <w:rFonts w:ascii="Times New Roman" w:hAnsi="Times New Roman" w:cs="Times New Roman"/>
          <w:sz w:val="24"/>
          <w:szCs w:val="24"/>
        </w:rPr>
        <w:t xml:space="preserve"> I have often wanted t</w:t>
      </w:r>
      <w:r w:rsidR="00F67868">
        <w:rPr>
          <w:rFonts w:ascii="Times New Roman" w:hAnsi="Times New Roman" w:cs="Times New Roman"/>
          <w:sz w:val="24"/>
          <w:szCs w:val="24"/>
        </w:rPr>
        <w:t>o be</w:t>
      </w:r>
      <w:r w:rsidR="00CB0452" w:rsidRPr="00227AC3">
        <w:rPr>
          <w:rFonts w:ascii="Times New Roman" w:hAnsi="Times New Roman" w:cs="Times New Roman"/>
          <w:sz w:val="24"/>
          <w:szCs w:val="24"/>
        </w:rPr>
        <w:t xml:space="preserve"> listened to. Many at times</w:t>
      </w:r>
      <w:r w:rsidR="00E11C01">
        <w:rPr>
          <w:rFonts w:ascii="Times New Roman" w:hAnsi="Times New Roman" w:cs="Times New Roman"/>
          <w:sz w:val="24"/>
          <w:szCs w:val="24"/>
        </w:rPr>
        <w:t>,</w:t>
      </w:r>
      <w:r w:rsidR="00CB0452" w:rsidRPr="00227AC3">
        <w:rPr>
          <w:rFonts w:ascii="Times New Roman" w:hAnsi="Times New Roman" w:cs="Times New Roman"/>
          <w:sz w:val="24"/>
          <w:szCs w:val="24"/>
        </w:rPr>
        <w:t xml:space="preserve"> I have ended up shouting at others for not listening to me</w:t>
      </w:r>
      <w:r w:rsidR="00F67868">
        <w:rPr>
          <w:rFonts w:ascii="Times New Roman" w:hAnsi="Times New Roman" w:cs="Times New Roman"/>
          <w:sz w:val="24"/>
          <w:szCs w:val="24"/>
        </w:rPr>
        <w:t>.</w:t>
      </w:r>
      <w:r w:rsidR="00CB0452" w:rsidRPr="00227AC3">
        <w:rPr>
          <w:rFonts w:ascii="Times New Roman" w:hAnsi="Times New Roman" w:cs="Times New Roman"/>
          <w:sz w:val="24"/>
          <w:szCs w:val="24"/>
        </w:rPr>
        <w:t xml:space="preserve"> I have realized through the videos that I never give people a chance to talk as I listen. My conflicts with social peers have escalated to fierce arguments </w:t>
      </w:r>
      <w:r w:rsidR="00F67868">
        <w:rPr>
          <w:rFonts w:ascii="Times New Roman" w:hAnsi="Times New Roman" w:cs="Times New Roman"/>
          <w:sz w:val="24"/>
          <w:szCs w:val="24"/>
        </w:rPr>
        <w:t>a few</w:t>
      </w:r>
      <w:r w:rsidR="00CB0452" w:rsidRPr="00227AC3">
        <w:rPr>
          <w:rFonts w:ascii="Times New Roman" w:hAnsi="Times New Roman" w:cs="Times New Roman"/>
          <w:sz w:val="24"/>
          <w:szCs w:val="24"/>
        </w:rPr>
        <w:t xml:space="preserve"> times in the past. I am </w:t>
      </w:r>
      <w:r w:rsidR="00E77091" w:rsidRPr="00227AC3">
        <w:rPr>
          <w:rFonts w:ascii="Times New Roman" w:hAnsi="Times New Roman" w:cs="Times New Roman"/>
          <w:sz w:val="24"/>
          <w:szCs w:val="24"/>
        </w:rPr>
        <w:t>nevertheless</w:t>
      </w:r>
      <w:r w:rsidR="00CB0452" w:rsidRPr="00227AC3">
        <w:rPr>
          <w:rFonts w:ascii="Times New Roman" w:hAnsi="Times New Roman" w:cs="Times New Roman"/>
          <w:sz w:val="24"/>
          <w:szCs w:val="24"/>
        </w:rPr>
        <w:t xml:space="preserve"> very confident with what I </w:t>
      </w:r>
      <w:r w:rsidR="00E77091">
        <w:rPr>
          <w:rFonts w:ascii="Times New Roman" w:hAnsi="Times New Roman" w:cs="Times New Roman"/>
          <w:sz w:val="24"/>
          <w:szCs w:val="24"/>
        </w:rPr>
        <w:t>have acquired from</w:t>
      </w:r>
      <w:r w:rsidR="00CB0452" w:rsidRPr="00227AC3">
        <w:rPr>
          <w:rFonts w:ascii="Times New Roman" w:hAnsi="Times New Roman" w:cs="Times New Roman"/>
          <w:sz w:val="24"/>
          <w:szCs w:val="24"/>
        </w:rPr>
        <w:t xml:space="preserve"> the video by William Ury titled “The Power of Listening.” He gives an example of listening practice he gave to a complaining Venezuelan president amidst civil war tensions in the country. As </w:t>
      </w:r>
      <w:r w:rsidR="00E77091">
        <w:rPr>
          <w:rFonts w:ascii="Times New Roman" w:hAnsi="Times New Roman" w:cs="Times New Roman"/>
          <w:sz w:val="24"/>
          <w:szCs w:val="24"/>
        </w:rPr>
        <w:t>an</w:t>
      </w:r>
      <w:r w:rsidR="00CB0452" w:rsidRPr="00227AC3">
        <w:rPr>
          <w:rFonts w:ascii="Times New Roman" w:hAnsi="Times New Roman" w:cs="Times New Roman"/>
          <w:sz w:val="24"/>
          <w:szCs w:val="24"/>
        </w:rPr>
        <w:t xml:space="preserve"> active listener, Ury sat and listened for close to thirty minutes only nodding here and there until the president felt reprieved. </w:t>
      </w:r>
      <w:r w:rsidR="008C15E9" w:rsidRPr="00227AC3">
        <w:rPr>
          <w:rFonts w:ascii="Times New Roman" w:hAnsi="Times New Roman" w:cs="Times New Roman"/>
          <w:sz w:val="24"/>
          <w:szCs w:val="24"/>
        </w:rPr>
        <w:t xml:space="preserve">In this regard, I am confident that by simply </w:t>
      </w:r>
      <w:r w:rsidR="008C15E9" w:rsidRPr="00227AC3">
        <w:rPr>
          <w:rFonts w:ascii="Times New Roman" w:hAnsi="Times New Roman" w:cs="Times New Roman"/>
          <w:sz w:val="24"/>
          <w:szCs w:val="24"/>
        </w:rPr>
        <w:lastRenderedPageBreak/>
        <w:t>listening</w:t>
      </w:r>
      <w:r w:rsidR="00E77091">
        <w:rPr>
          <w:rFonts w:ascii="Times New Roman" w:hAnsi="Times New Roman" w:cs="Times New Roman"/>
          <w:sz w:val="24"/>
          <w:szCs w:val="24"/>
        </w:rPr>
        <w:t xml:space="preserve"> to my peers or instructors</w:t>
      </w:r>
      <w:r w:rsidR="008C15E9" w:rsidRPr="00227AC3">
        <w:rPr>
          <w:rFonts w:ascii="Times New Roman" w:hAnsi="Times New Roman" w:cs="Times New Roman"/>
          <w:sz w:val="24"/>
          <w:szCs w:val="24"/>
        </w:rPr>
        <w:t xml:space="preserve">, I </w:t>
      </w:r>
      <w:r w:rsidR="00E77091">
        <w:rPr>
          <w:rFonts w:ascii="Times New Roman" w:hAnsi="Times New Roman" w:cs="Times New Roman"/>
          <w:sz w:val="24"/>
          <w:szCs w:val="24"/>
        </w:rPr>
        <w:t>can be able to engage in</w:t>
      </w:r>
      <w:r w:rsidR="008C15E9" w:rsidRPr="00227AC3">
        <w:rPr>
          <w:rFonts w:ascii="Times New Roman" w:hAnsi="Times New Roman" w:cs="Times New Roman"/>
          <w:sz w:val="24"/>
          <w:szCs w:val="24"/>
        </w:rPr>
        <w:t xml:space="preserve"> uncomplicated and less conflicted conversations. Furthermore, I </w:t>
      </w:r>
      <w:r w:rsidR="00E77091">
        <w:rPr>
          <w:rFonts w:ascii="Times New Roman" w:hAnsi="Times New Roman" w:cs="Times New Roman"/>
          <w:sz w:val="24"/>
          <w:szCs w:val="24"/>
        </w:rPr>
        <w:t>missed out</w:t>
      </w:r>
      <w:r w:rsidR="008C15E9" w:rsidRPr="00227AC3">
        <w:rPr>
          <w:rFonts w:ascii="Times New Roman" w:hAnsi="Times New Roman" w:cs="Times New Roman"/>
          <w:sz w:val="24"/>
          <w:szCs w:val="24"/>
        </w:rPr>
        <w:t xml:space="preserve"> numerous instructions</w:t>
      </w:r>
      <w:r w:rsidR="00E77091" w:rsidRPr="00E77091">
        <w:t xml:space="preserve"> </w:t>
      </w:r>
      <w:r w:rsidR="00E77091" w:rsidRPr="00E77091">
        <w:rPr>
          <w:rFonts w:ascii="Times New Roman" w:hAnsi="Times New Roman" w:cs="Times New Roman"/>
          <w:sz w:val="24"/>
          <w:szCs w:val="24"/>
        </w:rPr>
        <w:t>in my previous job</w:t>
      </w:r>
      <w:r w:rsidR="00E77091">
        <w:rPr>
          <w:rFonts w:ascii="Times New Roman" w:hAnsi="Times New Roman" w:cs="Times New Roman"/>
          <w:sz w:val="24"/>
          <w:szCs w:val="24"/>
        </w:rPr>
        <w:t xml:space="preserve"> because</w:t>
      </w:r>
      <w:r w:rsidR="008C15E9" w:rsidRPr="00227AC3">
        <w:rPr>
          <w:rFonts w:ascii="Times New Roman" w:hAnsi="Times New Roman" w:cs="Times New Roman"/>
          <w:sz w:val="24"/>
          <w:szCs w:val="24"/>
        </w:rPr>
        <w:t xml:space="preserve"> more often I </w:t>
      </w:r>
      <w:r w:rsidR="00E77091">
        <w:rPr>
          <w:rFonts w:ascii="Times New Roman" w:hAnsi="Times New Roman" w:cs="Times New Roman"/>
          <w:sz w:val="24"/>
          <w:szCs w:val="24"/>
        </w:rPr>
        <w:t>concentrated</w:t>
      </w:r>
      <w:r w:rsidR="008C15E9" w:rsidRPr="00227AC3">
        <w:rPr>
          <w:rFonts w:ascii="Times New Roman" w:hAnsi="Times New Roman" w:cs="Times New Roman"/>
          <w:sz w:val="24"/>
          <w:szCs w:val="24"/>
        </w:rPr>
        <w:t xml:space="preserve"> on what I could have</w:t>
      </w:r>
      <w:r w:rsidR="00326A97">
        <w:rPr>
          <w:rFonts w:ascii="Times New Roman" w:hAnsi="Times New Roman" w:cs="Times New Roman"/>
          <w:sz w:val="24"/>
          <w:szCs w:val="24"/>
        </w:rPr>
        <w:t xml:space="preserve"> been </w:t>
      </w:r>
      <w:r w:rsidR="00E77091">
        <w:rPr>
          <w:rFonts w:ascii="Times New Roman" w:hAnsi="Times New Roman" w:cs="Times New Roman"/>
          <w:sz w:val="24"/>
          <w:szCs w:val="24"/>
        </w:rPr>
        <w:t>missing in one’s</w:t>
      </w:r>
      <w:r w:rsidR="008C15E9" w:rsidRPr="00227AC3">
        <w:rPr>
          <w:rFonts w:ascii="Times New Roman" w:hAnsi="Times New Roman" w:cs="Times New Roman"/>
          <w:sz w:val="24"/>
          <w:szCs w:val="24"/>
        </w:rPr>
        <w:t xml:space="preserve"> speech as it </w:t>
      </w:r>
      <w:r w:rsidR="00E77091">
        <w:rPr>
          <w:rFonts w:ascii="Times New Roman" w:hAnsi="Times New Roman" w:cs="Times New Roman"/>
          <w:sz w:val="24"/>
          <w:szCs w:val="24"/>
        </w:rPr>
        <w:t>was read</w:t>
      </w:r>
      <w:r w:rsidR="008C15E9" w:rsidRPr="00227AC3">
        <w:rPr>
          <w:rFonts w:ascii="Times New Roman" w:hAnsi="Times New Roman" w:cs="Times New Roman"/>
          <w:sz w:val="24"/>
          <w:szCs w:val="24"/>
        </w:rPr>
        <w:t xml:space="preserve">. I </w:t>
      </w:r>
      <w:r w:rsidR="00E77091">
        <w:rPr>
          <w:rFonts w:ascii="Times New Roman" w:hAnsi="Times New Roman" w:cs="Times New Roman"/>
          <w:sz w:val="24"/>
          <w:szCs w:val="24"/>
        </w:rPr>
        <w:t>have previously been focusing</w:t>
      </w:r>
      <w:r w:rsidR="008C15E9" w:rsidRPr="00227AC3">
        <w:rPr>
          <w:rFonts w:ascii="Times New Roman" w:hAnsi="Times New Roman" w:cs="Times New Roman"/>
          <w:sz w:val="24"/>
          <w:szCs w:val="24"/>
        </w:rPr>
        <w:t xml:space="preserve"> on talking than </w:t>
      </w:r>
      <w:r w:rsidR="00E11C01">
        <w:rPr>
          <w:rFonts w:ascii="Times New Roman" w:hAnsi="Times New Roman" w:cs="Times New Roman"/>
          <w:sz w:val="24"/>
          <w:szCs w:val="24"/>
        </w:rPr>
        <w:t xml:space="preserve">more than </w:t>
      </w:r>
      <w:r w:rsidR="008C15E9" w:rsidRPr="00227AC3">
        <w:rPr>
          <w:rFonts w:ascii="Times New Roman" w:hAnsi="Times New Roman" w:cs="Times New Roman"/>
          <w:sz w:val="24"/>
          <w:szCs w:val="24"/>
        </w:rPr>
        <w:t xml:space="preserve">listening. </w:t>
      </w:r>
    </w:p>
    <w:p w14:paraId="361F2311" w14:textId="2E085AB3" w:rsidR="002F0058" w:rsidRPr="00227AC3" w:rsidRDefault="00AF0995" w:rsidP="00E317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27AC3">
        <w:rPr>
          <w:rFonts w:ascii="Times New Roman" w:hAnsi="Times New Roman" w:cs="Times New Roman"/>
          <w:sz w:val="24"/>
          <w:szCs w:val="24"/>
        </w:rPr>
        <w:t xml:space="preserve">I will use the information I have learned from the videos </w:t>
      </w:r>
      <w:r w:rsidR="0092611E" w:rsidRPr="00227AC3">
        <w:rPr>
          <w:rFonts w:ascii="Times New Roman" w:hAnsi="Times New Roman" w:cs="Times New Roman"/>
          <w:sz w:val="24"/>
          <w:szCs w:val="24"/>
        </w:rPr>
        <w:t xml:space="preserve">to engage better with my friends as they are my immediate network partners. By synthesizing sounds from </w:t>
      </w:r>
      <w:r w:rsidR="00E11C01">
        <w:rPr>
          <w:rFonts w:ascii="Times New Roman" w:hAnsi="Times New Roman" w:cs="Times New Roman"/>
          <w:sz w:val="24"/>
          <w:szCs w:val="24"/>
        </w:rPr>
        <w:t>additional noisy</w:t>
      </w:r>
      <w:r w:rsidR="00161B3E" w:rsidRPr="00227AC3">
        <w:rPr>
          <w:rFonts w:ascii="Times New Roman" w:hAnsi="Times New Roman" w:cs="Times New Roman"/>
          <w:sz w:val="24"/>
          <w:szCs w:val="24"/>
        </w:rPr>
        <w:t xml:space="preserve"> sounds, I will be able to </w:t>
      </w:r>
      <w:r w:rsidR="00E11C01">
        <w:rPr>
          <w:rFonts w:ascii="Times New Roman" w:hAnsi="Times New Roman" w:cs="Times New Roman"/>
          <w:sz w:val="24"/>
          <w:szCs w:val="24"/>
        </w:rPr>
        <w:t>manage the interruptions of the workplace properly</w:t>
      </w:r>
      <w:r w:rsidR="00161B3E" w:rsidRPr="00227AC3">
        <w:rPr>
          <w:rFonts w:ascii="Times New Roman" w:hAnsi="Times New Roman" w:cs="Times New Roman"/>
          <w:sz w:val="24"/>
          <w:szCs w:val="24"/>
        </w:rPr>
        <w:t xml:space="preserve">. I will also apply RASA acronym which means to receive, appreciate, summarize and ask in the areas that involve complex </w:t>
      </w:r>
      <w:r w:rsidR="00A05764" w:rsidRPr="00227AC3">
        <w:rPr>
          <w:rFonts w:ascii="Times New Roman" w:hAnsi="Times New Roman" w:cs="Times New Roman"/>
          <w:sz w:val="24"/>
          <w:szCs w:val="24"/>
        </w:rPr>
        <w:t>interpretation</w:t>
      </w:r>
      <w:r w:rsidR="00A05764">
        <w:rPr>
          <w:rFonts w:ascii="Times New Roman" w:hAnsi="Times New Roman" w:cs="Times New Roman"/>
          <w:sz w:val="24"/>
          <w:szCs w:val="24"/>
        </w:rPr>
        <w:t>s of</w:t>
      </w:r>
      <w:r w:rsidR="00161B3E" w:rsidRPr="00227AC3">
        <w:rPr>
          <w:rFonts w:ascii="Times New Roman" w:hAnsi="Times New Roman" w:cs="Times New Roman"/>
          <w:sz w:val="24"/>
          <w:szCs w:val="24"/>
        </w:rPr>
        <w:t xml:space="preserve"> information. Furthermore, t</w:t>
      </w:r>
      <w:r w:rsidR="0092611E" w:rsidRPr="00227AC3">
        <w:rPr>
          <w:rFonts w:ascii="Times New Roman" w:hAnsi="Times New Roman" w:cs="Times New Roman"/>
          <w:sz w:val="24"/>
          <w:szCs w:val="24"/>
        </w:rPr>
        <w:t xml:space="preserve">he insights in the videos will help me to connect better with my family, work colleagues and general members of the community. </w:t>
      </w:r>
      <w:r w:rsidR="00161B3E" w:rsidRPr="00227AC3">
        <w:rPr>
          <w:rFonts w:ascii="Times New Roman" w:hAnsi="Times New Roman" w:cs="Times New Roman"/>
          <w:sz w:val="24"/>
          <w:szCs w:val="24"/>
        </w:rPr>
        <w:t xml:space="preserve">I have so far learned that failure to listen better leads to </w:t>
      </w:r>
      <w:r w:rsidR="0033283E">
        <w:rPr>
          <w:rFonts w:ascii="Times New Roman" w:hAnsi="Times New Roman" w:cs="Times New Roman"/>
          <w:sz w:val="24"/>
          <w:szCs w:val="24"/>
        </w:rPr>
        <w:t xml:space="preserve">a </w:t>
      </w:r>
      <w:r w:rsidR="00161B3E" w:rsidRPr="00227AC3">
        <w:rPr>
          <w:rFonts w:ascii="Times New Roman" w:hAnsi="Times New Roman" w:cs="Times New Roman"/>
          <w:sz w:val="24"/>
          <w:szCs w:val="24"/>
        </w:rPr>
        <w:t xml:space="preserve">generalization of unmerited information. People just talk a lot of unnecessary things in </w:t>
      </w:r>
      <w:r w:rsidR="0033283E">
        <w:rPr>
          <w:rFonts w:ascii="Times New Roman" w:hAnsi="Times New Roman" w:cs="Times New Roman"/>
          <w:sz w:val="24"/>
          <w:szCs w:val="24"/>
        </w:rPr>
        <w:t xml:space="preserve">an </w:t>
      </w:r>
      <w:r w:rsidR="00161B3E" w:rsidRPr="00227AC3">
        <w:rPr>
          <w:rFonts w:ascii="Times New Roman" w:hAnsi="Times New Roman" w:cs="Times New Roman"/>
          <w:sz w:val="24"/>
          <w:szCs w:val="24"/>
        </w:rPr>
        <w:t xml:space="preserve">attempt to make impressions that they are good listeners. </w:t>
      </w:r>
      <w:r w:rsidR="00E5592F" w:rsidRPr="00227AC3">
        <w:rPr>
          <w:rFonts w:ascii="Times New Roman" w:hAnsi="Times New Roman" w:cs="Times New Roman"/>
          <w:sz w:val="24"/>
          <w:szCs w:val="24"/>
        </w:rPr>
        <w:t>Depending on the contexts that will require my listening, I will take different listening positions such as bein</w:t>
      </w:r>
      <w:r w:rsidR="00A05764">
        <w:rPr>
          <w:rFonts w:ascii="Times New Roman" w:hAnsi="Times New Roman" w:cs="Times New Roman"/>
          <w:sz w:val="24"/>
          <w:szCs w:val="24"/>
        </w:rPr>
        <w:t>g empathic, critical, active or</w:t>
      </w:r>
      <w:r w:rsidR="00E5592F" w:rsidRPr="00227AC3">
        <w:rPr>
          <w:rFonts w:ascii="Times New Roman" w:hAnsi="Times New Roman" w:cs="Times New Roman"/>
          <w:sz w:val="24"/>
          <w:szCs w:val="24"/>
        </w:rPr>
        <w:t xml:space="preserve"> passive. This is because the videos make it evident that individuals should categorize types of listening required per given context. </w:t>
      </w:r>
      <w:r w:rsidR="00161B3E" w:rsidRPr="00227AC3">
        <w:rPr>
          <w:rFonts w:ascii="Times New Roman" w:hAnsi="Times New Roman" w:cs="Times New Roman"/>
          <w:sz w:val="24"/>
          <w:szCs w:val="24"/>
        </w:rPr>
        <w:t xml:space="preserve">Generally, I will use all the information I have learned from the videos to </w:t>
      </w:r>
      <w:r w:rsidR="00E5592F" w:rsidRPr="00227AC3">
        <w:rPr>
          <w:rFonts w:ascii="Times New Roman" w:hAnsi="Times New Roman" w:cs="Times New Roman"/>
          <w:sz w:val="24"/>
          <w:szCs w:val="24"/>
        </w:rPr>
        <w:t>change from being a shout when emotions get the better of me to be an active listener</w:t>
      </w:r>
      <w:r w:rsidR="00EA183C" w:rsidRPr="00227AC3">
        <w:rPr>
          <w:rFonts w:ascii="Times New Roman" w:hAnsi="Times New Roman" w:cs="Times New Roman"/>
          <w:sz w:val="24"/>
          <w:szCs w:val="24"/>
        </w:rPr>
        <w:t xml:space="preserve"> as my personal philosophy of listening. All concepts in my conversations will </w:t>
      </w:r>
      <w:r w:rsidR="00A05764">
        <w:rPr>
          <w:rFonts w:ascii="Times New Roman" w:hAnsi="Times New Roman" w:cs="Times New Roman"/>
          <w:sz w:val="24"/>
          <w:szCs w:val="24"/>
        </w:rPr>
        <w:t xml:space="preserve">hence </w:t>
      </w:r>
      <w:r w:rsidR="00EA183C" w:rsidRPr="00227AC3">
        <w:rPr>
          <w:rFonts w:ascii="Times New Roman" w:hAnsi="Times New Roman" w:cs="Times New Roman"/>
          <w:sz w:val="24"/>
          <w:szCs w:val="24"/>
        </w:rPr>
        <w:t>start from actively listening before anything else</w:t>
      </w:r>
      <w:r w:rsidR="00E5592F" w:rsidRPr="00227AC3">
        <w:rPr>
          <w:rFonts w:ascii="Times New Roman" w:hAnsi="Times New Roman" w:cs="Times New Roman"/>
          <w:sz w:val="24"/>
          <w:szCs w:val="24"/>
        </w:rPr>
        <w:t>.</w:t>
      </w:r>
    </w:p>
    <w:sectPr w:rsidR="002F0058" w:rsidRPr="00227AC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EB88EF" w14:textId="77777777" w:rsidR="00CE70CA" w:rsidRDefault="00CE70CA" w:rsidP="00935BC0">
      <w:pPr>
        <w:spacing w:after="0" w:line="240" w:lineRule="auto"/>
      </w:pPr>
      <w:r>
        <w:separator/>
      </w:r>
    </w:p>
  </w:endnote>
  <w:endnote w:type="continuationSeparator" w:id="0">
    <w:p w14:paraId="64A2B53E" w14:textId="77777777" w:rsidR="00CE70CA" w:rsidRDefault="00CE70CA" w:rsidP="00935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743C50" w14:textId="77777777" w:rsidR="00CE70CA" w:rsidRDefault="00CE70CA" w:rsidP="00935BC0">
      <w:pPr>
        <w:spacing w:after="0" w:line="240" w:lineRule="auto"/>
      </w:pPr>
      <w:r>
        <w:separator/>
      </w:r>
    </w:p>
  </w:footnote>
  <w:footnote w:type="continuationSeparator" w:id="0">
    <w:p w14:paraId="635DAE0F" w14:textId="77777777" w:rsidR="00CE70CA" w:rsidRDefault="00CE70CA" w:rsidP="00935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4"/>
        <w:szCs w:val="24"/>
      </w:rPr>
      <w:id w:val="-8966609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0FED34" w14:textId="7E646DC4" w:rsidR="00935BC0" w:rsidRPr="00935BC0" w:rsidRDefault="00935BC0" w:rsidP="00935BC0">
        <w:pPr>
          <w:pStyle w:val="Header"/>
          <w:jc w:val="right"/>
          <w:rPr>
            <w:sz w:val="24"/>
            <w:szCs w:val="24"/>
          </w:rPr>
        </w:pPr>
        <w:r w:rsidRPr="00935BC0">
          <w:rPr>
            <w:sz w:val="24"/>
            <w:szCs w:val="24"/>
          </w:rPr>
          <w:fldChar w:fldCharType="begin"/>
        </w:r>
        <w:r w:rsidRPr="00935BC0">
          <w:rPr>
            <w:sz w:val="24"/>
            <w:szCs w:val="24"/>
          </w:rPr>
          <w:instrText xml:space="preserve"> PAGE   \* MERGEFORMAT </w:instrText>
        </w:r>
        <w:r w:rsidRPr="00935BC0">
          <w:rPr>
            <w:sz w:val="24"/>
            <w:szCs w:val="24"/>
          </w:rPr>
          <w:fldChar w:fldCharType="separate"/>
        </w:r>
        <w:r w:rsidRPr="00935BC0">
          <w:rPr>
            <w:noProof/>
            <w:sz w:val="24"/>
            <w:szCs w:val="24"/>
          </w:rPr>
          <w:t>2</w:t>
        </w:r>
        <w:r w:rsidRPr="00935BC0">
          <w:rPr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SxMDA1NrI0tDA2MTBU0lEKTi0uzszPAykwqgUA87sOzCwAAAA="/>
  </w:docVars>
  <w:rsids>
    <w:rsidRoot w:val="002F0058"/>
    <w:rsid w:val="00134078"/>
    <w:rsid w:val="00146F2B"/>
    <w:rsid w:val="00161B3E"/>
    <w:rsid w:val="00227AC3"/>
    <w:rsid w:val="00286229"/>
    <w:rsid w:val="002F0058"/>
    <w:rsid w:val="00326A97"/>
    <w:rsid w:val="0033283E"/>
    <w:rsid w:val="004067E8"/>
    <w:rsid w:val="007012B9"/>
    <w:rsid w:val="008B0411"/>
    <w:rsid w:val="008C15E9"/>
    <w:rsid w:val="008F4DB3"/>
    <w:rsid w:val="0092611E"/>
    <w:rsid w:val="00935BC0"/>
    <w:rsid w:val="00967889"/>
    <w:rsid w:val="009A6CEA"/>
    <w:rsid w:val="00A05764"/>
    <w:rsid w:val="00A60887"/>
    <w:rsid w:val="00AC760E"/>
    <w:rsid w:val="00AF0995"/>
    <w:rsid w:val="00BD47F4"/>
    <w:rsid w:val="00CB0452"/>
    <w:rsid w:val="00CE70CA"/>
    <w:rsid w:val="00D66EE5"/>
    <w:rsid w:val="00E11C01"/>
    <w:rsid w:val="00E317A4"/>
    <w:rsid w:val="00E5592F"/>
    <w:rsid w:val="00E77091"/>
    <w:rsid w:val="00EA183C"/>
    <w:rsid w:val="00EC61AC"/>
    <w:rsid w:val="00F67868"/>
    <w:rsid w:val="00F8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67BE2"/>
  <w15:docId w15:val="{911C2AF1-4B68-460B-AED7-C7D67EFC3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5B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BC0"/>
  </w:style>
  <w:style w:type="paragraph" w:styleId="Footer">
    <w:name w:val="footer"/>
    <w:basedOn w:val="Normal"/>
    <w:link w:val="FooterChar"/>
    <w:uiPriority w:val="99"/>
    <w:unhideWhenUsed/>
    <w:rsid w:val="00935B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22</cp:revision>
  <dcterms:created xsi:type="dcterms:W3CDTF">2020-11-10T04:53:00Z</dcterms:created>
  <dcterms:modified xsi:type="dcterms:W3CDTF">2020-11-10T11:28:00Z</dcterms:modified>
</cp:coreProperties>
</file>